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E17" w:rsidRPr="00D907BF" w:rsidRDefault="00162E17" w:rsidP="00440753">
      <w:pPr>
        <w:jc w:val="right"/>
        <w:rPr>
          <w:b/>
        </w:rPr>
      </w:pPr>
      <w:r w:rsidRPr="00D907BF">
        <w:rPr>
          <w:b/>
        </w:rPr>
        <w:t>Приложение № 1</w:t>
      </w:r>
      <w:r w:rsidR="00440753">
        <w:rPr>
          <w:b/>
        </w:rPr>
        <w:t>А</w:t>
      </w:r>
    </w:p>
    <w:tbl>
      <w:tblPr>
        <w:tblW w:w="9640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2"/>
      </w:tblGrid>
      <w:tr w:rsidR="00162E17" w:rsidRPr="00162E17" w:rsidTr="00A67202">
        <w:tc>
          <w:tcPr>
            <w:tcW w:w="964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0819" w:rsidRPr="00B77032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Приложение № 13 към чл. 47, ал. 2, т. 3</w:t>
            </w:r>
            <w:r w:rsidR="00B77032">
              <w:rPr>
                <w:rFonts w:eastAsia="Times New Roman" w:cs="Times New Roman"/>
                <w:szCs w:val="24"/>
                <w:lang w:eastAsia="bg-BG"/>
              </w:rPr>
              <w:t>от Наредба 22/2015г.</w:t>
            </w:r>
          </w:p>
          <w:p w:rsidR="00910819" w:rsidRPr="00910819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(Ново - ДВ, бр. 69 от 2017 г., в сила от 25.08.2017 г.)</w:t>
            </w:r>
          </w:p>
          <w:p w:rsidR="00162E17" w:rsidRPr="00162E17" w:rsidRDefault="00162E17" w:rsidP="00162E17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:rsidTr="00A67202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0819" w:rsidRPr="0047284E" w:rsidRDefault="0047284E" w:rsidP="002631FB">
            <w:pPr>
              <w:spacing w:after="0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:rsidR="00BC1AB6" w:rsidRDefault="0047284E" w:rsidP="002631FB">
            <w:pPr>
              <w:spacing w:after="0" w:line="202" w:lineRule="atLeast"/>
              <w:jc w:val="center"/>
              <w:textAlignment w:val="center"/>
              <w:rPr>
                <w:rFonts w:eastAsia="Times New Roman" w:cs="Times New Roman"/>
                <w:b/>
                <w:color w:val="000000"/>
                <w:szCs w:val="24"/>
                <w:lang w:val="en-US"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</w:t>
            </w:r>
          </w:p>
          <w:p w:rsidR="00910819" w:rsidRPr="0047284E" w:rsidRDefault="0047284E" w:rsidP="002631FB">
            <w:pPr>
              <w:spacing w:after="0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 xml:space="preserve"> НА СТРАТЕГИИ ЗА ВОМР"</w:t>
            </w:r>
          </w:p>
          <w:p w:rsidR="00910819" w:rsidRPr="000605EE" w:rsidRDefault="00910819" w:rsidP="002631FB">
            <w:pPr>
              <w:spacing w:after="0" w:line="276" w:lineRule="auto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910819" w:rsidRPr="000605EE" w:rsidRDefault="00910819" w:rsidP="002631FB">
            <w:pPr>
              <w:spacing w:after="0" w:line="276" w:lineRule="auto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966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8324"/>
              <w:gridCol w:w="850"/>
            </w:tblGrid>
            <w:tr w:rsidR="00910819" w:rsidRPr="000605EE" w:rsidTr="002631FB">
              <w:trPr>
                <w:trHeight w:val="283"/>
                <w:tblHeader/>
              </w:trPr>
              <w:tc>
                <w:tcPr>
                  <w:tcW w:w="9663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</w:t>
                  </w:r>
                  <w:r w:rsidR="00D82E9B">
                    <w:rPr>
                      <w:rFonts w:eastAsia="Times New Roman" w:cs="Times New Roman"/>
                      <w:color w:val="000000"/>
                      <w:szCs w:val="24"/>
                      <w:lang w:val="en-US" w:eastAsia="bg-BG"/>
                    </w:rPr>
                    <w:t xml:space="preserve"> 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браншови организации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Повишаване на ефективността при потреблението на енергия в селското 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стопанство и хранително-вкусовата промишленост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lastRenderedPageBreak/>
                    <w:t></w:t>
                  </w:r>
                </w:p>
              </w:tc>
            </w:tr>
            <w:tr w:rsidR="00910819" w:rsidRPr="000605EE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5C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Улесняване на доставките и използването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възобновяеми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CB0C08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CB0C08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CB0C08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Default="00910819" w:rsidP="002631FB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2631FB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156"/>
            </w:tblGrid>
            <w:tr w:rsidR="00910819" w:rsidRPr="000605EE" w:rsidTr="00910819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2631FB" w:rsidRDefault="002631FB" w:rsidP="002631FB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  <w:p w:rsidR="00910819" w:rsidRPr="000605EE" w:rsidRDefault="00910819" w:rsidP="002631FB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910819" w:rsidRPr="000605EE" w:rsidRDefault="00910819" w:rsidP="002631FB">
            <w:pPr>
              <w:spacing w:after="0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910819" w:rsidRPr="000605EE" w:rsidRDefault="00910819" w:rsidP="002631FB">
            <w:pPr>
              <w:spacing w:after="0" w:line="240" w:lineRule="auto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910819" w:rsidRPr="000605EE" w:rsidRDefault="00910819" w:rsidP="002631FB">
            <w:pPr>
              <w:spacing w:after="0" w:line="240" w:lineRule="auto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</w:t>
            </w:r>
            <w:proofErr w:type="spellStart"/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самонаемането</w:t>
            </w:r>
            <w:proofErr w:type="spellEnd"/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 следва да бъде отчетено;</w:t>
            </w:r>
          </w:p>
          <w:p w:rsidR="00910819" w:rsidRDefault="00910819" w:rsidP="002631FB">
            <w:pPr>
              <w:spacing w:after="0" w:line="240" w:lineRule="auto"/>
              <w:ind w:firstLine="318"/>
              <w:jc w:val="both"/>
              <w:rPr>
                <w:rFonts w:eastAsia="Times New Roman" w:cs="Times New Roman"/>
                <w:i/>
                <w:iCs/>
                <w:color w:val="000000"/>
                <w:szCs w:val="24"/>
                <w:lang w:val="en-US"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p w:rsidR="004C5C9D" w:rsidRPr="004C5C9D" w:rsidRDefault="004C5C9D" w:rsidP="002631FB">
            <w:pPr>
              <w:spacing w:after="0" w:line="240" w:lineRule="auto"/>
              <w:ind w:firstLine="318"/>
              <w:jc w:val="both"/>
              <w:rPr>
                <w:rFonts w:eastAsia="Times New Roman" w:cs="Times New Roman"/>
                <w:szCs w:val="24"/>
                <w:lang w:val="en-US" w:eastAsia="bg-BG"/>
              </w:rPr>
            </w:pP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27"/>
              <w:gridCol w:w="1879"/>
              <w:gridCol w:w="1701"/>
            </w:tblGrid>
            <w:tr w:rsidR="00910819" w:rsidRPr="000605EE" w:rsidTr="00B164D7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580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:rsidTr="00B164D7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:rsidTr="00B164D7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5943B7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5943B7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5943B7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2631FB" w:rsidRDefault="00910819" w:rsidP="002631FB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2631FB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910819" w:rsidRPr="000605EE" w:rsidRDefault="00910819" w:rsidP="002631FB">
            <w:pPr>
              <w:spacing w:after="0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48"/>
              <w:gridCol w:w="2631"/>
            </w:tblGrid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63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B164D7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B164D7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</w:p>
              </w:tc>
            </w:tr>
          </w:tbl>
          <w:p w:rsidR="002631FB" w:rsidRDefault="002631FB" w:rsidP="002631FB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  <w:p w:rsidR="00910819" w:rsidRPr="000605EE" w:rsidRDefault="00910819" w:rsidP="002631FB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10226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1"/>
              <w:gridCol w:w="2392"/>
              <w:gridCol w:w="377"/>
              <w:gridCol w:w="3293"/>
              <w:gridCol w:w="2650"/>
              <w:gridCol w:w="1173"/>
            </w:tblGrid>
            <w:tr w:rsidR="00910819" w:rsidRPr="002631FB" w:rsidTr="002631FB">
              <w:trPr>
                <w:trHeight w:val="226"/>
              </w:trPr>
              <w:tc>
                <w:tcPr>
                  <w:tcW w:w="273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3670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65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17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2631FB" w:rsidTr="002631FB">
              <w:trPr>
                <w:trHeight w:val="226"/>
              </w:trPr>
              <w:tc>
                <w:tcPr>
                  <w:tcW w:w="10226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2631FB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</w:p>
              </w:tc>
            </w:tr>
            <w:tr w:rsidR="00910819" w:rsidRPr="002631FB" w:rsidTr="002631FB">
              <w:trPr>
                <w:trHeight w:val="226"/>
              </w:trPr>
              <w:tc>
                <w:tcPr>
                  <w:tcW w:w="10226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2631FB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ДА</w:t>
                  </w: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  <w:r w:rsidRPr="002631FB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НЕ</w:t>
                  </w: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  <w:r w:rsidRPr="002631FB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2631FB" w:rsidTr="002631FB">
              <w:trPr>
                <w:trHeight w:val="226"/>
              </w:trPr>
              <w:tc>
                <w:tcPr>
                  <w:tcW w:w="10226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2631FB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:rsidTr="002631FB">
              <w:trPr>
                <w:trHeight w:val="226"/>
              </w:trPr>
              <w:tc>
                <w:tcPr>
                  <w:tcW w:w="10226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2631FB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Подобряване на жизнеспособността на стопанствата и конкурентоспособността на всички видове </w:t>
                  </w: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lastRenderedPageBreak/>
                    <w:t>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lastRenderedPageBreak/>
                    <w:t>2A</w:t>
                  </w:r>
                </w:p>
              </w:tc>
              <w:tc>
                <w:tcPr>
                  <w:tcW w:w="3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Подобряване на икономическите резултати на всички земеделски стопанства и улесняване на преструктурирането и модернизирането на стопанствата, </w:t>
                  </w: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lastRenderedPageBreak/>
                    <w:t>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lastRenderedPageBreak/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lastRenderedPageBreak/>
                    <w:t>P2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:rsidTr="002631FB">
              <w:trPr>
                <w:trHeight w:val="3401"/>
              </w:trPr>
              <w:tc>
                <w:tcPr>
                  <w:tcW w:w="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</w:p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3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</w:t>
                  </w:r>
                  <w:r w:rsidR="00D82E9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val="en-US" w:eastAsia="bg-BG"/>
                    </w:rPr>
                    <w:t xml:space="preserve"> </w:t>
                  </w:r>
                  <w:bookmarkStart w:id="0" w:name="_GoBack"/>
                  <w:bookmarkEnd w:id="0"/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браншови организации</w:t>
                  </w:r>
                </w:p>
              </w:tc>
              <w:tc>
                <w:tcPr>
                  <w:tcW w:w="2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:rsidTr="002631FB">
              <w:trPr>
                <w:trHeight w:val="226"/>
              </w:trPr>
              <w:tc>
                <w:tcPr>
                  <w:tcW w:w="341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392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329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6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7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:rsidTr="002631FB">
              <w:trPr>
                <w:trHeight w:val="226"/>
              </w:trPr>
              <w:tc>
                <w:tcPr>
                  <w:tcW w:w="10226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2631FB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Възстановяване, опазване и укрепване на биологичното разнообразие, включително в зони по "Натура 2000" и в зони с природни или други специфични </w:t>
                  </w: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lastRenderedPageBreak/>
                    <w:t>ограничения и земеделие с висока природна стойност, както и на състоянието на европейските ландшафти</w:t>
                  </w:r>
                  <w:r w:rsid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 </w:t>
                  </w: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  <w:r w:rsid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 </w:t>
                  </w: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:rsidTr="002631FB">
              <w:trPr>
                <w:trHeight w:val="177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:rsidTr="002631FB">
              <w:trPr>
                <w:trHeight w:val="226"/>
              </w:trPr>
              <w:tc>
                <w:tcPr>
                  <w:tcW w:w="10226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За мерки 4, 5, 6.4, 7.2 до 7.8, </w:t>
                  </w:r>
                  <w:proofErr w:type="spellStart"/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8</w:t>
                  </w:r>
                  <w:proofErr w:type="spellEnd"/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.5 и 8.6 и други инвестиционни мерки, включени в стратегията за ВОМР</w:t>
                  </w:r>
                </w:p>
              </w:tc>
            </w:tr>
            <w:tr w:rsidR="00910819" w:rsidRPr="002631FB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Насърчаване на </w:t>
                  </w: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lastRenderedPageBreak/>
                    <w:t xml:space="preserve">ефективното използване на ресурсите и подпомагане на прехода към </w:t>
                  </w:r>
                  <w:proofErr w:type="spellStart"/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lastRenderedPageBreak/>
                    <w:t>5B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Повишаване на ефективността </w:t>
                  </w: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lastRenderedPageBreak/>
                    <w:t>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lastRenderedPageBreak/>
                    <w:t xml:space="preserve">Общ размер на </w:t>
                  </w: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lastRenderedPageBreak/>
                    <w:t>инвестициите</w:t>
                  </w:r>
                </w:p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</w:tr>
            <w:tr w:rsidR="00910819" w:rsidRPr="002631FB" w:rsidTr="002631FB">
              <w:trPr>
                <w:trHeight w:val="542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lastRenderedPageBreak/>
                    <w:t>P5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Улесняване на доставките и използването на </w:t>
                  </w:r>
                  <w:proofErr w:type="spellStart"/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възобновяеми</w:t>
                  </w:r>
                  <w:proofErr w:type="spellEnd"/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:rsidTr="002631FB">
              <w:trPr>
                <w:trHeight w:val="226"/>
              </w:trPr>
              <w:tc>
                <w:tcPr>
                  <w:tcW w:w="10226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2631FB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:rsidTr="002631FB">
              <w:trPr>
                <w:trHeight w:val="226"/>
              </w:trPr>
              <w:tc>
                <w:tcPr>
                  <w:tcW w:w="10226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910819" w:rsidRPr="002631FB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:rsidTr="002631FB">
              <w:trPr>
                <w:trHeight w:val="226"/>
              </w:trPr>
              <w:tc>
                <w:tcPr>
                  <w:tcW w:w="10226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2631FB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 </w:t>
                  </w:r>
                </w:p>
                <w:p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Насърчаване на ефективното използване на ресурсите и </w:t>
                  </w: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lastRenderedPageBreak/>
                    <w:t xml:space="preserve">подпомагане на прехода към </w:t>
                  </w:r>
                  <w:proofErr w:type="spellStart"/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lastRenderedPageBreak/>
                    <w:t>5E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Стимулиране на съхраняването и поглъщането на въглерода в сектора на селското и горското </w:t>
                  </w: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lastRenderedPageBreak/>
                    <w:t>стопанство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lastRenderedPageBreak/>
                    <w:t>Обща площ (ха)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2631FB" w:rsidRDefault="00910819" w:rsidP="002631FB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lastRenderedPageBreak/>
              <w:t> </w:t>
            </w:r>
          </w:p>
          <w:p w:rsidR="00910819" w:rsidRPr="00A76A56" w:rsidRDefault="00910819" w:rsidP="002631FB">
            <w:pPr>
              <w:spacing w:after="0" w:line="240" w:lineRule="auto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A76A56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910819" w:rsidRDefault="00910819" w:rsidP="002631F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val="en-US"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  <w:p w:rsidR="00BC1AB6" w:rsidRPr="00BC1AB6" w:rsidRDefault="00BC1AB6" w:rsidP="002631F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val="en-US" w:eastAsia="bg-BG"/>
              </w:rPr>
            </w:pPr>
          </w:p>
          <w:tbl>
            <w:tblPr>
              <w:tblW w:w="9795" w:type="dxa"/>
              <w:tblInd w:w="1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88"/>
              <w:gridCol w:w="3733"/>
              <w:gridCol w:w="4074"/>
            </w:tblGrid>
            <w:tr w:rsidR="005B75C0" w:rsidRPr="000D0B2C" w:rsidTr="005B75C0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5B75C0" w:rsidRPr="000D0B2C" w:rsidRDefault="005B75C0" w:rsidP="002631F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Дата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5B75C0" w:rsidRPr="000D0B2C" w:rsidRDefault="005B75C0" w:rsidP="002631F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Име на кандидата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5B75C0" w:rsidRDefault="005B75C0" w:rsidP="002631F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Подпис</w:t>
                  </w:r>
                  <w:r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на представляващия </w:t>
                  </w:r>
                </w:p>
                <w:p w:rsidR="005B75C0" w:rsidRPr="000D0B2C" w:rsidRDefault="005B75C0" w:rsidP="002631F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и печат</w:t>
                  </w:r>
                </w:p>
              </w:tc>
            </w:tr>
            <w:tr w:rsidR="002631FB" w:rsidRPr="000D0B2C" w:rsidTr="002631FB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2631FB" w:rsidRPr="000D0B2C" w:rsidRDefault="002631FB" w:rsidP="002631F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2631FB" w:rsidRPr="000D0B2C" w:rsidRDefault="002631FB" w:rsidP="002631F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2631FB" w:rsidRPr="000D0B2C" w:rsidRDefault="002631FB" w:rsidP="002631F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</w:p>
              </w:tc>
            </w:tr>
          </w:tbl>
          <w:p w:rsidR="008B3F5D" w:rsidRDefault="008B3F5D" w:rsidP="002631F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B3F5D" w:rsidRDefault="008B3F5D" w:rsidP="002631F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B3F5D" w:rsidRDefault="008B3F5D" w:rsidP="002631F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B3F5D" w:rsidRPr="000605EE" w:rsidRDefault="008B3F5D" w:rsidP="002631FB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</w:tbl>
    <w:p w:rsidR="00162E17" w:rsidRDefault="00162E17" w:rsidP="002631FB">
      <w:pPr>
        <w:spacing w:after="0"/>
      </w:pPr>
    </w:p>
    <w:p w:rsidR="00162E17" w:rsidRDefault="00162E17" w:rsidP="002631FB">
      <w:pPr>
        <w:spacing w:after="0"/>
      </w:pPr>
    </w:p>
    <w:sectPr w:rsidR="00162E17" w:rsidSect="0026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081" w:right="1417" w:bottom="851" w:left="1417" w:header="426" w:footer="1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4D3" w:rsidRDefault="001C64D3" w:rsidP="00162E17">
      <w:pPr>
        <w:spacing w:after="0" w:line="240" w:lineRule="auto"/>
      </w:pPr>
      <w:r>
        <w:separator/>
      </w:r>
    </w:p>
  </w:endnote>
  <w:endnote w:type="continuationSeparator" w:id="0">
    <w:p w:rsidR="001C64D3" w:rsidRDefault="001C64D3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B0B" w:rsidRDefault="00C24B0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627735"/>
      <w:docPartObj>
        <w:docPartGallery w:val="Page Numbers (Bottom of Page)"/>
        <w:docPartUnique/>
      </w:docPartObj>
    </w:sdtPr>
    <w:sdtEndPr/>
    <w:sdtContent>
      <w:p w:rsidR="002631FB" w:rsidRDefault="003B41B1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2E9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348E2" w:rsidRDefault="00B348E2" w:rsidP="00B348E2">
    <w:pPr>
      <w:pStyle w:val="a5"/>
      <w:pBdr>
        <w:top w:val="single" w:sz="4" w:space="0" w:color="auto"/>
      </w:pBdr>
      <w:rPr>
        <w:rFonts w:cs="Times New Roman"/>
        <w:i/>
        <w:sz w:val="20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B0B" w:rsidRDefault="00C24B0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4D3" w:rsidRDefault="001C64D3" w:rsidP="00162E17">
      <w:pPr>
        <w:spacing w:after="0" w:line="240" w:lineRule="auto"/>
      </w:pPr>
      <w:r>
        <w:separator/>
      </w:r>
    </w:p>
  </w:footnote>
  <w:footnote w:type="continuationSeparator" w:id="0">
    <w:p w:rsidR="001C64D3" w:rsidRDefault="001C64D3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B0B" w:rsidRDefault="00C24B0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EC0" w:rsidRDefault="00D82E9B" w:rsidP="002631FB">
    <w:pPr>
      <w:spacing w:after="0" w:line="240" w:lineRule="auto"/>
      <w:jc w:val="center"/>
      <w:rPr>
        <w:rFonts w:eastAsia="Times New Roman" w:cs="Times New Roman"/>
        <w:b/>
        <w:bCs/>
        <w:sz w:val="20"/>
        <w:szCs w:val="20"/>
        <w:lang w:val="en-US"/>
      </w:rPr>
    </w:pPr>
    <w:r>
      <w:rPr>
        <w:rFonts w:cs="Times New Roman"/>
        <w:szCs w:val="24"/>
      </w:rPr>
      <w:pict>
        <v:group id="_x0000_s4117" style="position:absolute;left:0;text-align:left;margin-left:-29.75pt;margin-top:7.2pt;width:490.55pt;height:62.25pt;z-index:251659264" coordorigin="1086,349" coordsize="9811,12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6" o:spid="_x0000_s4118" type="#_x0000_t75" style="position:absolute;left:7763;top:530;width:1410;height:10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<v:imagedata r:id="rId1" o:title=""/>
          </v:shape>
          <v:shape id="Картина 5" o:spid="_x0000_s4119" type="#_x0000_t75" style="position:absolute;left:9366;top:545;width:1531;height:100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stroked="t">
            <v:imagedata r:id="rId2" o:title=""/>
          </v:shape>
          <v:shape id="Картина 4" o:spid="_x0000_s4120" type="#_x0000_t75" alt="Описание: ESF.png" style="position:absolute;left:1086;top:424;width:3495;height:11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<v:imagedata r:id="rId3" o:title="ESF" cropbottom="10518f"/>
          </v:shape>
          <v:shape id="Картина 2" o:spid="_x0000_s4121" type="#_x0000_t75" style="position:absolute;left:4275;top:349;width:3360;height:1245;visibility:visible;mso-wrap-style:square;mso-position-horizontal-relative:text;mso-position-vertical-relative:text">
            <v:imagedata r:id="rId4" o:title="" cropbottom="9600f"/>
          </v:shape>
        </v:group>
      </w:pict>
    </w:r>
  </w:p>
  <w:p w:rsidR="00490EC0" w:rsidRDefault="00490EC0" w:rsidP="00490EC0">
    <w:pPr>
      <w:spacing w:after="0" w:line="240" w:lineRule="auto"/>
      <w:ind w:hanging="993"/>
      <w:jc w:val="center"/>
      <w:rPr>
        <w:rFonts w:eastAsia="Times New Roman" w:cs="Times New Roman"/>
        <w:b/>
        <w:bCs/>
        <w:sz w:val="20"/>
        <w:szCs w:val="20"/>
        <w:lang w:val="en-US"/>
      </w:rPr>
    </w:pPr>
  </w:p>
  <w:p w:rsidR="00490EC0" w:rsidRDefault="00490EC0" w:rsidP="002631FB">
    <w:pPr>
      <w:spacing w:after="0" w:line="240" w:lineRule="auto"/>
      <w:jc w:val="center"/>
      <w:rPr>
        <w:rFonts w:eastAsia="Times New Roman" w:cs="Times New Roman"/>
        <w:b/>
        <w:bCs/>
        <w:sz w:val="20"/>
        <w:szCs w:val="20"/>
        <w:lang w:val="en-US"/>
      </w:rPr>
    </w:pPr>
  </w:p>
  <w:p w:rsidR="00490EC0" w:rsidRDefault="00490EC0" w:rsidP="002631FB">
    <w:pPr>
      <w:spacing w:after="0" w:line="240" w:lineRule="auto"/>
      <w:jc w:val="center"/>
      <w:rPr>
        <w:rFonts w:eastAsia="Times New Roman" w:cs="Times New Roman"/>
        <w:b/>
        <w:bCs/>
        <w:sz w:val="20"/>
        <w:szCs w:val="20"/>
        <w:lang w:val="en-US"/>
      </w:rPr>
    </w:pPr>
  </w:p>
  <w:p w:rsidR="00490EC0" w:rsidRDefault="00490EC0" w:rsidP="002631FB">
    <w:pPr>
      <w:spacing w:after="0" w:line="240" w:lineRule="auto"/>
      <w:jc w:val="center"/>
      <w:rPr>
        <w:rFonts w:eastAsia="Times New Roman" w:cs="Times New Roman"/>
        <w:b/>
        <w:bCs/>
        <w:sz w:val="20"/>
        <w:szCs w:val="20"/>
        <w:lang w:val="en-US"/>
      </w:rPr>
    </w:pPr>
  </w:p>
  <w:p w:rsidR="00490EC0" w:rsidRDefault="00490EC0" w:rsidP="002631FB">
    <w:pPr>
      <w:spacing w:after="0" w:line="240" w:lineRule="auto"/>
      <w:jc w:val="center"/>
      <w:rPr>
        <w:rFonts w:eastAsia="Times New Roman" w:cs="Times New Roman"/>
        <w:b/>
        <w:bCs/>
        <w:sz w:val="20"/>
        <w:szCs w:val="20"/>
        <w:lang w:val="en-US"/>
      </w:rPr>
    </w:pPr>
  </w:p>
  <w:p w:rsidR="00490EC0" w:rsidRDefault="00490EC0" w:rsidP="002631FB">
    <w:pPr>
      <w:spacing w:after="0" w:line="240" w:lineRule="auto"/>
      <w:jc w:val="center"/>
      <w:rPr>
        <w:rFonts w:eastAsia="Times New Roman" w:cs="Times New Roman"/>
        <w:b/>
        <w:bCs/>
        <w:sz w:val="20"/>
        <w:szCs w:val="20"/>
        <w:lang w:val="en-US"/>
      </w:rPr>
    </w:pPr>
  </w:p>
  <w:p w:rsidR="002631FB" w:rsidRPr="002631FB" w:rsidRDefault="002631FB" w:rsidP="002631FB">
    <w:pPr>
      <w:spacing w:after="0" w:line="240" w:lineRule="auto"/>
      <w:jc w:val="center"/>
      <w:rPr>
        <w:rFonts w:eastAsia="Times New Roman" w:cs="Times New Roman"/>
        <w:b/>
        <w:bCs/>
        <w:sz w:val="20"/>
        <w:szCs w:val="20"/>
      </w:rPr>
    </w:pPr>
    <w:r w:rsidRPr="002631FB">
      <w:rPr>
        <w:rFonts w:eastAsia="Times New Roman" w:cs="Times New Roman"/>
        <w:b/>
        <w:bCs/>
        <w:sz w:val="20"/>
        <w:szCs w:val="20"/>
      </w:rPr>
      <w:t>ЕВРОПЕЙСКИ ЗЕМЕДЕЛСКИ ФОНД ЗА РАЗВИТИЕ НА СЕЛСКИТЕ РАЙОНИ</w:t>
    </w:r>
  </w:p>
  <w:p w:rsidR="002631FB" w:rsidRPr="00881228" w:rsidRDefault="002631FB" w:rsidP="002631FB">
    <w:pPr>
      <w:spacing w:after="0"/>
      <w:jc w:val="center"/>
      <w:rPr>
        <w:rFonts w:eastAsia="Times New Roman" w:cs="Times New Roman"/>
        <w:bCs/>
        <w:i/>
        <w:sz w:val="22"/>
        <w:szCs w:val="20"/>
      </w:rPr>
    </w:pPr>
    <w:r w:rsidRPr="00881228">
      <w:rPr>
        <w:rFonts w:eastAsia="Times New Roman" w:cs="Times New Roman"/>
        <w:bCs/>
        <w:i/>
        <w:sz w:val="22"/>
        <w:szCs w:val="20"/>
      </w:rPr>
      <w:t>ЕВРОПА ИНВЕСТИРА В СЕЛСКИТЕ РАЙОНИ</w:t>
    </w:r>
  </w:p>
  <w:p w:rsidR="002631FB" w:rsidRDefault="002631FB" w:rsidP="00490EC0">
    <w:pPr>
      <w:spacing w:after="0"/>
      <w:jc w:val="center"/>
    </w:pPr>
    <w:r>
      <w:rPr>
        <w:rFonts w:eastAsia="Times New Roman" w:cs="Times New Roman"/>
        <w:b/>
        <w:bCs/>
        <w:sz w:val="20"/>
        <w:szCs w:val="20"/>
      </w:rPr>
      <w:t>ВОДЕНО ОТ ОБЩНОСТИТЕ МЕСТНО РАЗВИТИЕ – МИГ КИРКОВО-ЗЛАТОГРАД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B0B" w:rsidRDefault="00C24B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2E17"/>
    <w:rsid w:val="00033439"/>
    <w:rsid w:val="000C3037"/>
    <w:rsid w:val="00111FD3"/>
    <w:rsid w:val="00162E17"/>
    <w:rsid w:val="001B33CC"/>
    <w:rsid w:val="001C51ED"/>
    <w:rsid w:val="001C64D3"/>
    <w:rsid w:val="00202883"/>
    <w:rsid w:val="002631FB"/>
    <w:rsid w:val="00264D01"/>
    <w:rsid w:val="00312851"/>
    <w:rsid w:val="00363034"/>
    <w:rsid w:val="003713E7"/>
    <w:rsid w:val="003B41B1"/>
    <w:rsid w:val="00440753"/>
    <w:rsid w:val="0047284E"/>
    <w:rsid w:val="00490EC0"/>
    <w:rsid w:val="004A1F8E"/>
    <w:rsid w:val="004C5C9D"/>
    <w:rsid w:val="00503F9B"/>
    <w:rsid w:val="00521486"/>
    <w:rsid w:val="005943B7"/>
    <w:rsid w:val="005952EB"/>
    <w:rsid w:val="005A6064"/>
    <w:rsid w:val="005B75C0"/>
    <w:rsid w:val="006813E5"/>
    <w:rsid w:val="00697AA9"/>
    <w:rsid w:val="006C72CD"/>
    <w:rsid w:val="006D45A0"/>
    <w:rsid w:val="007A4B81"/>
    <w:rsid w:val="007B69F6"/>
    <w:rsid w:val="007D21A3"/>
    <w:rsid w:val="00870104"/>
    <w:rsid w:val="008B3F5D"/>
    <w:rsid w:val="00910819"/>
    <w:rsid w:val="009168D4"/>
    <w:rsid w:val="00933C69"/>
    <w:rsid w:val="00946B7C"/>
    <w:rsid w:val="009A3ED8"/>
    <w:rsid w:val="009A7A88"/>
    <w:rsid w:val="009B0DF2"/>
    <w:rsid w:val="009E6A9C"/>
    <w:rsid w:val="00A4122A"/>
    <w:rsid w:val="00A67202"/>
    <w:rsid w:val="00A76A56"/>
    <w:rsid w:val="00A9069C"/>
    <w:rsid w:val="00AD333F"/>
    <w:rsid w:val="00B164D7"/>
    <w:rsid w:val="00B348E2"/>
    <w:rsid w:val="00B77032"/>
    <w:rsid w:val="00BC1AB6"/>
    <w:rsid w:val="00C24B0B"/>
    <w:rsid w:val="00C60F1C"/>
    <w:rsid w:val="00CB0C08"/>
    <w:rsid w:val="00CD71AA"/>
    <w:rsid w:val="00CE702A"/>
    <w:rsid w:val="00D27676"/>
    <w:rsid w:val="00D82E9B"/>
    <w:rsid w:val="00D907BF"/>
    <w:rsid w:val="00D93F35"/>
    <w:rsid w:val="00DB3012"/>
    <w:rsid w:val="00DE372C"/>
    <w:rsid w:val="00F7051D"/>
    <w:rsid w:val="00FC21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5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1924</Words>
  <Characters>10970</Characters>
  <Application>Microsoft Office Word</Application>
  <DocSecurity>0</DocSecurity>
  <Lines>91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</cp:lastModifiedBy>
  <cp:revision>33</cp:revision>
  <cp:lastPrinted>2017-08-25T09:52:00Z</cp:lastPrinted>
  <dcterms:created xsi:type="dcterms:W3CDTF">2017-09-11T07:53:00Z</dcterms:created>
  <dcterms:modified xsi:type="dcterms:W3CDTF">2018-11-05T08:38:00Z</dcterms:modified>
</cp:coreProperties>
</file>